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98C3" w14:textId="77777777" w:rsidR="003F3A51" w:rsidRPr="0019050E" w:rsidRDefault="003F3A51" w:rsidP="0019050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6B62">
        <w:rPr>
          <w:i/>
          <w:sz w:val="22"/>
          <w:szCs w:val="22"/>
        </w:rPr>
        <w:t xml:space="preserve">Responsabile del procedimento </w:t>
      </w:r>
      <w:r w:rsidR="000B0C32">
        <w:rPr>
          <w:i/>
          <w:sz w:val="22"/>
          <w:szCs w:val="22"/>
        </w:rPr>
        <w:t>Musaio Angelo</w:t>
      </w:r>
    </w:p>
    <w:p w14:paraId="05033088" w14:textId="385734AE" w:rsidR="003F3A51" w:rsidRPr="00886B62" w:rsidRDefault="003F3A51" w:rsidP="003F3A51">
      <w:pPr>
        <w:jc w:val="both"/>
        <w:rPr>
          <w:i/>
          <w:sz w:val="22"/>
          <w:szCs w:val="22"/>
        </w:rPr>
      </w:pPr>
      <w:r w:rsidRPr="00886B62">
        <w:rPr>
          <w:b/>
          <w:i/>
          <w:sz w:val="22"/>
          <w:szCs w:val="22"/>
        </w:rPr>
        <w:t xml:space="preserve">Modello </w:t>
      </w:r>
      <w:proofErr w:type="gramStart"/>
      <w:r w:rsidRPr="00886B62">
        <w:rPr>
          <w:b/>
          <w:i/>
          <w:sz w:val="22"/>
          <w:szCs w:val="22"/>
        </w:rPr>
        <w:t>“A”</w:t>
      </w:r>
      <w:proofErr w:type="gramEnd"/>
      <w:r w:rsidRPr="00886B62">
        <w:rPr>
          <w:i/>
          <w:sz w:val="22"/>
          <w:szCs w:val="22"/>
        </w:rPr>
        <w:t xml:space="preserve"> allegato all’avviso di </w:t>
      </w:r>
      <w:r w:rsidR="000B0C32">
        <w:rPr>
          <w:i/>
          <w:sz w:val="22"/>
          <w:szCs w:val="22"/>
        </w:rPr>
        <w:t>procedura comparativa n.</w:t>
      </w:r>
      <w:r w:rsidR="00EE74F0">
        <w:rPr>
          <w:i/>
          <w:sz w:val="22"/>
          <w:szCs w:val="22"/>
        </w:rPr>
        <w:t>5</w:t>
      </w:r>
      <w:r w:rsidR="000B0C32">
        <w:rPr>
          <w:i/>
          <w:sz w:val="22"/>
          <w:szCs w:val="22"/>
        </w:rPr>
        <w:t>/202</w:t>
      </w:r>
      <w:r w:rsidR="00C20DB7">
        <w:rPr>
          <w:i/>
          <w:sz w:val="22"/>
          <w:szCs w:val="22"/>
        </w:rPr>
        <w:t>4</w:t>
      </w:r>
    </w:p>
    <w:p w14:paraId="66699404" w14:textId="77777777" w:rsidR="003F3A51" w:rsidRDefault="003F3A51" w:rsidP="00D548F3">
      <w:pPr>
        <w:spacing w:after="120"/>
        <w:contextualSpacing/>
        <w:jc w:val="both"/>
        <w:rPr>
          <w:sz w:val="22"/>
          <w:szCs w:val="22"/>
        </w:rPr>
      </w:pP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9"/>
      </w:tblGrid>
      <w:tr w:rsidR="00D548F3" w:rsidRPr="00760DA4" w14:paraId="37F64A3C" w14:textId="77777777" w:rsidTr="00244044">
        <w:trPr>
          <w:cantSplit/>
          <w:trHeight w:val="81"/>
        </w:trPr>
        <w:tc>
          <w:tcPr>
            <w:tcW w:w="9569" w:type="dxa"/>
            <w:hideMark/>
          </w:tcPr>
          <w:p w14:paraId="7B6049A5" w14:textId="77777777" w:rsidR="00D548F3" w:rsidRPr="00D548F3" w:rsidRDefault="00D548F3" w:rsidP="00244044">
            <w:pPr>
              <w:spacing w:after="120"/>
              <w:ind w:left="5664" w:hanging="554"/>
              <w:contextualSpacing/>
              <w:jc w:val="both"/>
              <w:rPr>
                <w:sz w:val="22"/>
                <w:szCs w:val="22"/>
              </w:rPr>
            </w:pPr>
            <w:r w:rsidRPr="00D548F3">
              <w:rPr>
                <w:sz w:val="22"/>
                <w:szCs w:val="22"/>
              </w:rPr>
              <w:t xml:space="preserve">A: </w:t>
            </w:r>
          </w:p>
        </w:tc>
      </w:tr>
      <w:tr w:rsidR="00D548F3" w:rsidRPr="00E94B9C" w14:paraId="1125EFB7" w14:textId="77777777" w:rsidTr="00244044">
        <w:trPr>
          <w:trHeight w:val="92"/>
        </w:trPr>
        <w:tc>
          <w:tcPr>
            <w:tcW w:w="9569" w:type="dxa"/>
          </w:tcPr>
          <w:p w14:paraId="7E8AAD0B" w14:textId="77777777" w:rsidR="00D548F3" w:rsidRPr="000B0C32" w:rsidRDefault="000B0C32" w:rsidP="00244044">
            <w:pPr>
              <w:spacing w:after="120"/>
              <w:ind w:left="5664" w:hanging="554"/>
              <w:contextualSpacing/>
              <w:jc w:val="both"/>
              <w:rPr>
                <w:b/>
                <w:sz w:val="22"/>
                <w:szCs w:val="22"/>
              </w:rPr>
            </w:pPr>
            <w:r w:rsidRPr="000B0C32">
              <w:rPr>
                <w:b/>
                <w:sz w:val="22"/>
                <w:szCs w:val="22"/>
              </w:rPr>
              <w:t>Area</w:t>
            </w:r>
            <w:r w:rsidR="00A717AC">
              <w:rPr>
                <w:b/>
                <w:sz w:val="22"/>
                <w:szCs w:val="22"/>
              </w:rPr>
              <w:t xml:space="preserve"> Ricerca, Trasferimento Tecnologico e Terza Missione</w:t>
            </w:r>
          </w:p>
          <w:p w14:paraId="291D899D" w14:textId="77777777" w:rsidR="00D548F3" w:rsidRPr="000B0C32" w:rsidRDefault="00D548F3" w:rsidP="00244044">
            <w:pPr>
              <w:spacing w:after="120"/>
              <w:ind w:left="5664" w:hanging="554"/>
              <w:contextualSpacing/>
              <w:jc w:val="both"/>
              <w:rPr>
                <w:b/>
                <w:sz w:val="22"/>
                <w:szCs w:val="22"/>
              </w:rPr>
            </w:pPr>
            <w:r w:rsidRPr="000B0C32">
              <w:rPr>
                <w:b/>
                <w:sz w:val="22"/>
                <w:szCs w:val="22"/>
              </w:rPr>
              <w:t>S</w:t>
            </w:r>
            <w:r w:rsidR="000B0C32" w:rsidRPr="000B0C32">
              <w:rPr>
                <w:b/>
                <w:sz w:val="22"/>
                <w:szCs w:val="22"/>
              </w:rPr>
              <w:t>ettore sviluppo cooperazione internazionale</w:t>
            </w:r>
          </w:p>
          <w:p w14:paraId="6D35275F" w14:textId="77777777" w:rsidR="00D548F3" w:rsidRPr="000B0C32" w:rsidRDefault="00D548F3" w:rsidP="00244044">
            <w:pPr>
              <w:spacing w:after="120"/>
              <w:ind w:left="5664" w:hanging="554"/>
              <w:contextualSpacing/>
              <w:jc w:val="both"/>
              <w:rPr>
                <w:sz w:val="22"/>
                <w:szCs w:val="22"/>
              </w:rPr>
            </w:pPr>
            <w:r w:rsidRPr="000B0C32">
              <w:rPr>
                <w:sz w:val="22"/>
                <w:szCs w:val="22"/>
              </w:rPr>
              <w:t>Piazza della Nunziata 6</w:t>
            </w:r>
          </w:p>
          <w:p w14:paraId="2B345176" w14:textId="77777777" w:rsidR="00D548F3" w:rsidRPr="00D548F3" w:rsidRDefault="00D548F3" w:rsidP="00244044">
            <w:pPr>
              <w:spacing w:after="120"/>
              <w:ind w:left="5664" w:hanging="554"/>
              <w:contextualSpacing/>
              <w:jc w:val="both"/>
              <w:rPr>
                <w:sz w:val="22"/>
                <w:szCs w:val="22"/>
              </w:rPr>
            </w:pPr>
            <w:r w:rsidRPr="000B0C32">
              <w:rPr>
                <w:sz w:val="22"/>
                <w:szCs w:val="22"/>
              </w:rPr>
              <w:t>16124, Genova</w:t>
            </w:r>
          </w:p>
        </w:tc>
      </w:tr>
    </w:tbl>
    <w:p w14:paraId="7769FCC5" w14:textId="77777777" w:rsidR="00D548F3" w:rsidRPr="00886B62" w:rsidRDefault="00D548F3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</w:p>
    <w:p w14:paraId="381301B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4C365FF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Il/la sottoscritto/a ……………………………………………………………………………………. </w:t>
      </w:r>
    </w:p>
    <w:p w14:paraId="5D0D4CD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Nato/a </w:t>
      </w:r>
      <w:proofErr w:type="spellStart"/>
      <w:r w:rsidR="006D1874" w:rsidRPr="00886B62">
        <w:rPr>
          <w:sz w:val="22"/>
          <w:szCs w:val="22"/>
        </w:rPr>
        <w:t>a</w:t>
      </w:r>
      <w:proofErr w:type="spellEnd"/>
      <w:r w:rsidR="006D1874" w:rsidRPr="00886B62">
        <w:rPr>
          <w:sz w:val="22"/>
          <w:szCs w:val="22"/>
        </w:rPr>
        <w:t xml:space="preserve"> …</w:t>
      </w:r>
      <w:r w:rsidRPr="00886B62">
        <w:rPr>
          <w:sz w:val="22"/>
          <w:szCs w:val="22"/>
        </w:rPr>
        <w:t>………</w:t>
      </w:r>
      <w:r w:rsidR="006D1874" w:rsidRPr="00886B62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………………………………………… Prov. …………………………. il</w:t>
      </w:r>
      <w:proofErr w:type="gramStart"/>
      <w:r w:rsidRPr="00886B62">
        <w:rPr>
          <w:sz w:val="22"/>
          <w:szCs w:val="22"/>
        </w:rPr>
        <w:t xml:space="preserve"> ..</w:t>
      </w:r>
      <w:proofErr w:type="gramEnd"/>
      <w:r w:rsidRPr="00886B62">
        <w:rPr>
          <w:sz w:val="22"/>
          <w:szCs w:val="22"/>
        </w:rPr>
        <w:t>………………......</w:t>
      </w:r>
    </w:p>
    <w:p w14:paraId="6248DAF2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Residente </w:t>
      </w:r>
      <w:r w:rsidR="006D1874" w:rsidRPr="00886B62">
        <w:rPr>
          <w:sz w:val="22"/>
          <w:szCs w:val="22"/>
        </w:rPr>
        <w:t>a …</w:t>
      </w:r>
      <w:r w:rsidRPr="00886B62">
        <w:rPr>
          <w:sz w:val="22"/>
          <w:szCs w:val="22"/>
        </w:rPr>
        <w:t>…………………………………………………... Prov. ……………</w:t>
      </w:r>
      <w:r w:rsidR="006D1874" w:rsidRPr="00886B62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……. CAP …………</w:t>
      </w:r>
      <w:r w:rsidR="006D1874" w:rsidRPr="00886B62">
        <w:rPr>
          <w:sz w:val="22"/>
          <w:szCs w:val="22"/>
        </w:rPr>
        <w:t>……</w:t>
      </w:r>
      <w:r w:rsidRPr="00886B62">
        <w:rPr>
          <w:sz w:val="22"/>
          <w:szCs w:val="22"/>
        </w:rPr>
        <w:t>.</w:t>
      </w:r>
    </w:p>
    <w:p w14:paraId="20045AC5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in </w:t>
      </w:r>
      <w:r w:rsidR="006D1874" w:rsidRPr="00886B62">
        <w:rPr>
          <w:sz w:val="22"/>
          <w:szCs w:val="22"/>
        </w:rPr>
        <w:t>Via …</w:t>
      </w:r>
      <w:r w:rsidRPr="00886B62">
        <w:rPr>
          <w:sz w:val="22"/>
          <w:szCs w:val="22"/>
        </w:rPr>
        <w:t>………………………………………………………………………</w:t>
      </w:r>
      <w:r w:rsidR="006D1874" w:rsidRPr="00886B62">
        <w:rPr>
          <w:sz w:val="22"/>
          <w:szCs w:val="22"/>
        </w:rPr>
        <w:t>……</w:t>
      </w:r>
      <w:r w:rsidRPr="00886B62">
        <w:rPr>
          <w:sz w:val="22"/>
          <w:szCs w:val="22"/>
        </w:rPr>
        <w:t>N °………</w:t>
      </w:r>
      <w:r w:rsidR="006D1874" w:rsidRPr="00886B62">
        <w:rPr>
          <w:sz w:val="22"/>
          <w:szCs w:val="22"/>
        </w:rPr>
        <w:t>...…</w:t>
      </w:r>
      <w:r w:rsidRPr="00886B62">
        <w:rPr>
          <w:sz w:val="22"/>
          <w:szCs w:val="22"/>
        </w:rPr>
        <w:t>.</w:t>
      </w:r>
    </w:p>
    <w:p w14:paraId="621AFDC6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Codice </w:t>
      </w:r>
      <w:r w:rsidR="006D1874" w:rsidRPr="00886B62">
        <w:rPr>
          <w:sz w:val="22"/>
          <w:szCs w:val="22"/>
        </w:rPr>
        <w:t>Fiscale …</w:t>
      </w:r>
      <w:r w:rsidRPr="00886B62">
        <w:rPr>
          <w:sz w:val="22"/>
          <w:szCs w:val="22"/>
        </w:rPr>
        <w:t>……………………………………………………………………………………</w:t>
      </w:r>
    </w:p>
    <w:p w14:paraId="40867656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Recapito </w:t>
      </w:r>
      <w:r w:rsidR="006D1874" w:rsidRPr="00886B62">
        <w:rPr>
          <w:sz w:val="22"/>
          <w:szCs w:val="22"/>
        </w:rPr>
        <w:t>telefonico …</w:t>
      </w:r>
      <w:r w:rsidRPr="00886B62">
        <w:rPr>
          <w:sz w:val="22"/>
          <w:szCs w:val="22"/>
        </w:rPr>
        <w:t xml:space="preserve">……………………………………………………………………………… </w:t>
      </w:r>
    </w:p>
    <w:p w14:paraId="0176A02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e-mail (</w:t>
      </w:r>
      <w:r w:rsidR="006D1874" w:rsidRPr="00886B62">
        <w:rPr>
          <w:sz w:val="22"/>
          <w:szCs w:val="22"/>
        </w:rPr>
        <w:t>facoltativo) …</w:t>
      </w:r>
      <w:r w:rsidRPr="00886B62">
        <w:rPr>
          <w:sz w:val="22"/>
          <w:szCs w:val="22"/>
        </w:rPr>
        <w:t>…………………………………………………………………….</w:t>
      </w:r>
    </w:p>
    <w:p w14:paraId="3EEBBD82" w14:textId="1F8383CD" w:rsidR="00DB05E6" w:rsidRDefault="003F3A51" w:rsidP="00157A74">
      <w:pPr>
        <w:jc w:val="both"/>
        <w:rPr>
          <w:b/>
          <w:sz w:val="22"/>
          <w:szCs w:val="22"/>
        </w:rPr>
      </w:pPr>
      <w:r w:rsidRPr="00886B62">
        <w:rPr>
          <w:sz w:val="22"/>
          <w:szCs w:val="22"/>
        </w:rPr>
        <w:t xml:space="preserve">chiede di essere ammesso a partecipare alla procedura comparativa, per titoli, per la stipula di un incarico di lavoro autonomo, avente ad </w:t>
      </w:r>
      <w:r w:rsidRPr="00157A74">
        <w:rPr>
          <w:sz w:val="22"/>
          <w:szCs w:val="22"/>
        </w:rPr>
        <w:t>oggetto</w:t>
      </w:r>
      <w:r w:rsidR="002059D7" w:rsidRPr="00157A74">
        <w:rPr>
          <w:sz w:val="22"/>
          <w:szCs w:val="22"/>
        </w:rPr>
        <w:t xml:space="preserve"> </w:t>
      </w:r>
      <w:r w:rsidR="00C20DB7" w:rsidRPr="00C20DB7">
        <w:rPr>
          <w:b/>
          <w:sz w:val="22"/>
          <w:szCs w:val="22"/>
        </w:rPr>
        <w:t>«</w:t>
      </w:r>
      <w:r w:rsidR="00EE74F0" w:rsidRPr="00EE74F0">
        <w:rPr>
          <w:b/>
          <w:sz w:val="22"/>
          <w:szCs w:val="22"/>
        </w:rPr>
        <w:t>Attività di “</w:t>
      </w:r>
      <w:proofErr w:type="spellStart"/>
      <w:r w:rsidR="00EE74F0" w:rsidRPr="00EE74F0">
        <w:rPr>
          <w:b/>
          <w:sz w:val="22"/>
          <w:szCs w:val="22"/>
        </w:rPr>
        <w:t>quality</w:t>
      </w:r>
      <w:proofErr w:type="spellEnd"/>
      <w:r w:rsidR="00EE74F0" w:rsidRPr="00EE74F0">
        <w:rPr>
          <w:b/>
          <w:sz w:val="22"/>
          <w:szCs w:val="22"/>
        </w:rPr>
        <w:t xml:space="preserve"> control &amp; monitoring” a supporto del coordinamento del progetto ENRICHER. Prestazioni nell’ambito del board (Quality Control Board, QCB) composto da partner di progetto e dal componente esterno selezionato, e quindi privi di rapporto giuridico-lavorativo, da nominare dopo il KOM - kick-off meeting del progetto per monitorare e valutare le attività di ENRICHER sulla base delle informazioni raccolte e condivise dal consorzio</w:t>
      </w:r>
      <w:r w:rsidR="00C20DB7" w:rsidRPr="00C20DB7">
        <w:rPr>
          <w:b/>
          <w:sz w:val="22"/>
          <w:szCs w:val="22"/>
        </w:rPr>
        <w:t>» da svolgere nelle modalità descritte nell’allegata scheda di progetto, la quale dettaglia altresì le competenze e conoscenze richieste dal profilo.</w:t>
      </w:r>
    </w:p>
    <w:p w14:paraId="74D1F1ED" w14:textId="77777777" w:rsidR="00C20DB7" w:rsidRPr="0019050E" w:rsidRDefault="00C20DB7" w:rsidP="00157A74">
      <w:pPr>
        <w:jc w:val="both"/>
        <w:rPr>
          <w:sz w:val="22"/>
          <w:szCs w:val="22"/>
        </w:rPr>
      </w:pPr>
    </w:p>
    <w:p w14:paraId="353B044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Dichiara sotto la propria personale responsabilità, ai sensi degli artt. 46 e 47 del D.P.R. 445/2000, consapevole delle sanzioni penali previste dall’art. 76 del D.P.R. 445/2000, per le ipotesi di falsità in atti e dichiarazioni mendaci:</w:t>
      </w:r>
    </w:p>
    <w:p w14:paraId="341F5F39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nato in data e luogo sopra riportati;</w:t>
      </w:r>
    </w:p>
    <w:p w14:paraId="3294E23A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residente nel luogo sopra riportato;</w:t>
      </w:r>
    </w:p>
    <w:p w14:paraId="14B7A0B7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eleggere il seguente domicilio presso il quale indirizzare eventuali comunicazioni relative alla presente procedura (se diverso dalla residenza);</w:t>
      </w:r>
    </w:p>
    <w:p w14:paraId="639D578F" w14:textId="77777777" w:rsidR="003F3A51" w:rsidRPr="00886B62" w:rsidRDefault="006D1874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comune …</w:t>
      </w:r>
      <w:r w:rsidR="003F3A51" w:rsidRPr="00886B62">
        <w:rPr>
          <w:sz w:val="22"/>
          <w:szCs w:val="22"/>
        </w:rPr>
        <w:t>…………………………………………………………………………………………</w:t>
      </w:r>
    </w:p>
    <w:p w14:paraId="2634E2F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prov. ………………………………………………………………………………………………..</w:t>
      </w:r>
    </w:p>
    <w:p w14:paraId="55F2F0C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…………………………………………………………………………………………...</w:t>
      </w:r>
    </w:p>
    <w:p w14:paraId="640C934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spellStart"/>
      <w:r w:rsidRPr="00886B62">
        <w:rPr>
          <w:sz w:val="22"/>
          <w:szCs w:val="22"/>
        </w:rPr>
        <w:t>c.a.p.</w:t>
      </w:r>
      <w:proofErr w:type="spellEnd"/>
      <w:r w:rsidRPr="00886B62">
        <w:rPr>
          <w:sz w:val="22"/>
          <w:szCs w:val="22"/>
        </w:rPr>
        <w:t xml:space="preserve"> …………………………………</w:t>
      </w:r>
      <w:r w:rsidR="006D1874" w:rsidRPr="00886B62">
        <w:rPr>
          <w:sz w:val="22"/>
          <w:szCs w:val="22"/>
        </w:rPr>
        <w:t>……</w:t>
      </w:r>
      <w:r w:rsidRPr="00886B62">
        <w:rPr>
          <w:sz w:val="22"/>
          <w:szCs w:val="22"/>
        </w:rPr>
        <w:t>.</w:t>
      </w:r>
    </w:p>
    <w:p w14:paraId="517A19F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telefono ……………………………………</w:t>
      </w:r>
    </w:p>
    <w:p w14:paraId="54426A5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12F6C7D4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cittadino ……………………………………………………………………</w:t>
      </w:r>
      <w:r w:rsidR="006D1874" w:rsidRPr="00886B62">
        <w:rPr>
          <w:sz w:val="22"/>
          <w:szCs w:val="22"/>
        </w:rPr>
        <w:t>……</w:t>
      </w:r>
      <w:r w:rsidRPr="00886B62">
        <w:rPr>
          <w:sz w:val="22"/>
          <w:szCs w:val="22"/>
        </w:rPr>
        <w:t>;</w:t>
      </w:r>
    </w:p>
    <w:p w14:paraId="205CCE49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se cittadino italiano, di essere iscritto nelle liste elettorali del Comune di………………………</w:t>
      </w:r>
      <w:r w:rsidR="006D1874" w:rsidRPr="00886B62">
        <w:rPr>
          <w:sz w:val="22"/>
          <w:szCs w:val="22"/>
        </w:rPr>
        <w:t>……</w:t>
      </w:r>
      <w:r w:rsidRPr="00886B62">
        <w:rPr>
          <w:sz w:val="22"/>
          <w:szCs w:val="22"/>
        </w:rPr>
        <w:t>. PROV…………………………………………………</w:t>
      </w:r>
      <w:r w:rsidR="006D1874" w:rsidRPr="00886B62">
        <w:rPr>
          <w:sz w:val="22"/>
          <w:szCs w:val="22"/>
        </w:rPr>
        <w:t>……</w:t>
      </w:r>
      <w:r w:rsidRPr="00886B62">
        <w:rPr>
          <w:sz w:val="22"/>
          <w:szCs w:val="22"/>
        </w:rPr>
        <w:t>.</w:t>
      </w:r>
    </w:p>
    <w:p w14:paraId="236277D3" w14:textId="77777777" w:rsidR="003F3A51" w:rsidRPr="00886B62" w:rsidRDefault="003F3A51" w:rsidP="003F3A51">
      <w:pPr>
        <w:spacing w:after="120"/>
        <w:ind w:left="357"/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139BA110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>i seguenti motivi della non iscrizione o cancellazione dalle liste elettorali</w:t>
      </w:r>
    </w:p>
    <w:p w14:paraId="547E9A42" w14:textId="77777777" w:rsidR="003F3A51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…………………………………………………………………………………………...</w:t>
      </w:r>
    </w:p>
    <w:p w14:paraId="17F0BFB4" w14:textId="77777777" w:rsidR="00AB0B0A" w:rsidRPr="00886B62" w:rsidRDefault="00AB0B0A" w:rsidP="003F3A51">
      <w:pPr>
        <w:spacing w:after="120"/>
        <w:ind w:left="357"/>
        <w:rPr>
          <w:sz w:val="22"/>
          <w:szCs w:val="22"/>
        </w:rPr>
      </w:pPr>
    </w:p>
    <w:p w14:paraId="09F71B2F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Per i cittadini stranieri:</w:t>
      </w:r>
    </w:p>
    <w:p w14:paraId="67DA95CA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47B15DAB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godere dei diritti civili e politici in ……………………………………………………………...</w:t>
      </w:r>
    </w:p>
    <w:p w14:paraId="7A63498D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4E099DA8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61F2248C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rPr>
          <w:sz w:val="22"/>
          <w:szCs w:val="22"/>
        </w:rPr>
      </w:pPr>
      <w:r w:rsidRPr="00886B62">
        <w:rPr>
          <w:sz w:val="22"/>
          <w:szCs w:val="22"/>
        </w:rPr>
        <w:t>- i seguenti motivi del mancato godimento…………………………………………………</w:t>
      </w:r>
      <w:r w:rsidR="006D1874" w:rsidRPr="00886B62">
        <w:rPr>
          <w:sz w:val="22"/>
          <w:szCs w:val="22"/>
        </w:rPr>
        <w:t>……</w:t>
      </w:r>
      <w:r w:rsidRPr="00886B62">
        <w:rPr>
          <w:sz w:val="22"/>
          <w:szCs w:val="22"/>
        </w:rPr>
        <w:t>. …………………………………………………………………………………………………………</w:t>
      </w:r>
    </w:p>
    <w:p w14:paraId="21710BFE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08E5CFCA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avere adeguata conoscenza della lingua italiana;</w:t>
      </w:r>
    </w:p>
    <w:p w14:paraId="73613AEB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</w:p>
    <w:p w14:paraId="741E2E99" w14:textId="77777777" w:rsidR="003F3A51" w:rsidRPr="00886B62" w:rsidRDefault="003F3A51" w:rsidP="003F3A51">
      <w:pPr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- </w:t>
      </w:r>
      <w:r w:rsidR="00AB0B0A">
        <w:rPr>
          <w:sz w:val="22"/>
          <w:szCs w:val="22"/>
        </w:rPr>
        <w:t xml:space="preserve"> </w:t>
      </w:r>
      <w:r w:rsidRPr="00886B62">
        <w:rPr>
          <w:sz w:val="22"/>
          <w:szCs w:val="22"/>
        </w:rPr>
        <w:t>di non aver riportato condanne penali definitivamente accertate che incidano sulla moralità professionale, non essere destinatario di provvedimenti che riguardano l’applicazione di misure di prevenzione, o in ogni caso di non trovarsi in situazioni a cui la legge ricollega una incapacità di contrarre con le Pubbliche Amministrazioni;</w:t>
      </w:r>
    </w:p>
    <w:p w14:paraId="44EE8CB5" w14:textId="77777777" w:rsidR="003F3A51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0E98CF9A" w14:textId="77777777" w:rsidR="00AB0B0A" w:rsidRPr="00886B62" w:rsidRDefault="00AB0B0A" w:rsidP="003F3A51">
      <w:pPr>
        <w:jc w:val="center"/>
        <w:rPr>
          <w:sz w:val="22"/>
          <w:szCs w:val="22"/>
        </w:rPr>
      </w:pPr>
    </w:p>
    <w:p w14:paraId="1761043D" w14:textId="77777777" w:rsidR="003F3A51" w:rsidRPr="00AB0B0A" w:rsidRDefault="003F3A51" w:rsidP="00AB0B0A">
      <w:pPr>
        <w:pStyle w:val="Paragrafoelenco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AB0B0A">
        <w:rPr>
          <w:sz w:val="22"/>
          <w:szCs w:val="22"/>
        </w:rPr>
        <w:t>di aver riportato le seguenti condanne penali o di avere i seguenti procedimenti penali pendenti (indicando gli estremi delle relative sentenze):</w:t>
      </w:r>
    </w:p>
    <w:p w14:paraId="7FEC61F6" w14:textId="77777777" w:rsidR="005549AC" w:rsidRPr="00886B62" w:rsidRDefault="005549AC" w:rsidP="005549AC">
      <w:pPr>
        <w:spacing w:after="120"/>
        <w:ind w:left="540" w:firstLine="3"/>
        <w:jc w:val="both"/>
        <w:rPr>
          <w:sz w:val="22"/>
          <w:szCs w:val="22"/>
        </w:rPr>
      </w:pPr>
    </w:p>
    <w:p w14:paraId="2A771759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non avere motivi di incompatibilità previsti dalla legge o legati ad interessi di qualsiasi natura con riferimento all’oggetto dell’incarico;</w:t>
      </w:r>
    </w:p>
    <w:p w14:paraId="35C78A46" w14:textId="77777777" w:rsidR="003F3A51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godere dei diritti civili e politici</w:t>
      </w:r>
    </w:p>
    <w:p w14:paraId="43106A35" w14:textId="77777777" w:rsidR="003F3A51" w:rsidRPr="005549AC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549AC">
        <w:rPr>
          <w:sz w:val="22"/>
          <w:szCs w:val="22"/>
        </w:rPr>
        <w:t>di non avere vincoli di parentela</w:t>
      </w:r>
      <w:r w:rsidR="005549AC">
        <w:rPr>
          <w:sz w:val="22"/>
          <w:szCs w:val="22"/>
        </w:rPr>
        <w:t xml:space="preserve"> o di affinità</w:t>
      </w:r>
      <w:r w:rsidRPr="005549AC">
        <w:rPr>
          <w:sz w:val="22"/>
          <w:szCs w:val="22"/>
        </w:rPr>
        <w:t xml:space="preserve"> fino al IV grado</w:t>
      </w:r>
      <w:r w:rsidR="005549AC">
        <w:rPr>
          <w:sz w:val="22"/>
          <w:szCs w:val="22"/>
        </w:rPr>
        <w:t xml:space="preserve"> compreso, e di non essere coniugato</w:t>
      </w:r>
      <w:r w:rsidRPr="005549AC">
        <w:rPr>
          <w:sz w:val="22"/>
          <w:szCs w:val="22"/>
        </w:rPr>
        <w:t xml:space="preserve"> con </w:t>
      </w:r>
      <w:r w:rsidR="005549AC" w:rsidRPr="005549AC">
        <w:rPr>
          <w:sz w:val="22"/>
          <w:szCs w:val="22"/>
        </w:rPr>
        <w:t xml:space="preserve">un professore </w:t>
      </w:r>
      <w:r w:rsidR="00D548F3">
        <w:rPr>
          <w:sz w:val="22"/>
          <w:szCs w:val="22"/>
        </w:rPr>
        <w:t>di un</w:t>
      </w:r>
      <w:r w:rsidR="005549AC">
        <w:rPr>
          <w:sz w:val="22"/>
          <w:szCs w:val="22"/>
        </w:rPr>
        <w:t xml:space="preserve"> Dipartimento</w:t>
      </w:r>
      <w:r w:rsidR="005549AC" w:rsidRPr="005549AC">
        <w:rPr>
          <w:sz w:val="22"/>
          <w:szCs w:val="22"/>
        </w:rPr>
        <w:t>, ovvero con il Rettore, il Direttore Generale o un componente del Consiglio di Amministrazione dell'Università.</w:t>
      </w:r>
    </w:p>
    <w:p w14:paraId="67C757BB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essere in possesso dei requisiti di idoneità tecnico professionale ex art. </w:t>
      </w:r>
      <w:r w:rsidR="006D1874" w:rsidRPr="00886B62">
        <w:rPr>
          <w:sz w:val="22"/>
          <w:szCs w:val="22"/>
        </w:rPr>
        <w:t>26,</w:t>
      </w:r>
      <w:r w:rsidRPr="00886B62">
        <w:rPr>
          <w:sz w:val="22"/>
          <w:szCs w:val="22"/>
        </w:rPr>
        <w:t xml:space="preserve"> comma 1, lett. a), punto 2, del </w:t>
      </w:r>
      <w:proofErr w:type="spellStart"/>
      <w:r w:rsidRPr="00886B62">
        <w:rPr>
          <w:sz w:val="22"/>
          <w:szCs w:val="22"/>
        </w:rPr>
        <w:t>D.lgs</w:t>
      </w:r>
      <w:proofErr w:type="spellEnd"/>
      <w:r w:rsidRPr="00886B62">
        <w:rPr>
          <w:sz w:val="22"/>
          <w:szCs w:val="22"/>
        </w:rPr>
        <w:t xml:space="preserve"> 81/08 e allegato XVII</w:t>
      </w:r>
    </w:p>
    <w:p w14:paraId="657D9106" w14:textId="77777777" w:rsidR="003F3A51" w:rsidRPr="00886B62" w:rsidRDefault="00B04B46" w:rsidP="005549AC">
      <w:pPr>
        <w:spacing w:after="1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="003F3A51" w:rsidRPr="00886B62">
        <w:rPr>
          <w:sz w:val="22"/>
          <w:szCs w:val="22"/>
        </w:rPr>
        <w:t>……………………………………………………………………………………</w:t>
      </w:r>
      <w:r w:rsidR="005549AC">
        <w:rPr>
          <w:sz w:val="22"/>
          <w:szCs w:val="22"/>
        </w:rPr>
        <w:t>…….</w:t>
      </w:r>
      <w:r w:rsidR="003F3A51" w:rsidRPr="00886B62">
        <w:rPr>
          <w:sz w:val="22"/>
          <w:szCs w:val="22"/>
        </w:rPr>
        <w:t>………..</w:t>
      </w:r>
    </w:p>
    <w:p w14:paraId="1D318932" w14:textId="77777777" w:rsidR="003F3A51" w:rsidRPr="00886B62" w:rsidRDefault="00B04B46" w:rsidP="00B04B46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714" w:hanging="4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F3A51" w:rsidRPr="00886B62">
        <w:rPr>
          <w:sz w:val="22"/>
          <w:szCs w:val="22"/>
        </w:rPr>
        <w:t>di essere in possesso della Laurea in……………………………………………………</w:t>
      </w:r>
      <w:r w:rsidR="005549AC">
        <w:rPr>
          <w:sz w:val="22"/>
          <w:szCs w:val="22"/>
        </w:rPr>
        <w:t>…………</w:t>
      </w:r>
      <w:r w:rsidR="003F3A51" w:rsidRPr="00886B62">
        <w:rPr>
          <w:sz w:val="22"/>
          <w:szCs w:val="22"/>
        </w:rPr>
        <w:t>….</w:t>
      </w:r>
    </w:p>
    <w:p w14:paraId="1068F9DD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………</w:t>
      </w:r>
    </w:p>
    <w:p w14:paraId="26465DB1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conseguita </w:t>
      </w:r>
      <w:r w:rsidR="006D1874" w:rsidRPr="00886B62">
        <w:rPr>
          <w:sz w:val="22"/>
          <w:szCs w:val="22"/>
        </w:rPr>
        <w:t>il …</w:t>
      </w:r>
      <w:r w:rsidRPr="00886B62">
        <w:rPr>
          <w:sz w:val="22"/>
          <w:szCs w:val="22"/>
        </w:rPr>
        <w:t>………………………………………………………………………</w:t>
      </w:r>
      <w:r w:rsidR="005549AC">
        <w:rPr>
          <w:sz w:val="22"/>
          <w:szCs w:val="22"/>
        </w:rPr>
        <w:t>…</w:t>
      </w:r>
      <w:r w:rsidR="006D1874">
        <w:rPr>
          <w:sz w:val="22"/>
          <w:szCs w:val="22"/>
        </w:rPr>
        <w:t>...………</w:t>
      </w:r>
      <w:r w:rsidR="005549AC">
        <w:rPr>
          <w:sz w:val="22"/>
          <w:szCs w:val="22"/>
        </w:rPr>
        <w:t>.</w:t>
      </w:r>
    </w:p>
    <w:p w14:paraId="748510EF" w14:textId="7287891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presso </w:t>
      </w:r>
      <w:r w:rsidR="006D1874" w:rsidRPr="00886B62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………………………………</w:t>
      </w:r>
      <w:r w:rsidR="006D1874" w:rsidRPr="00886B62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………………………………</w:t>
      </w:r>
      <w:r w:rsidR="008B7B68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……………</w:t>
      </w:r>
    </w:p>
    <w:p w14:paraId="2FE7A586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 la votazione </w:t>
      </w:r>
      <w:r w:rsidR="006D1874" w:rsidRPr="00886B62">
        <w:rPr>
          <w:sz w:val="22"/>
          <w:szCs w:val="22"/>
        </w:rPr>
        <w:t>di …</w:t>
      </w:r>
      <w:r w:rsidRPr="00886B62">
        <w:rPr>
          <w:sz w:val="22"/>
          <w:szCs w:val="22"/>
        </w:rPr>
        <w:t>…………………</w:t>
      </w:r>
      <w:r w:rsidR="005549AC">
        <w:rPr>
          <w:sz w:val="22"/>
          <w:szCs w:val="22"/>
        </w:rPr>
        <w:t>…………………………………………………</w:t>
      </w:r>
      <w:r w:rsidRPr="00886B62">
        <w:rPr>
          <w:sz w:val="22"/>
          <w:szCs w:val="22"/>
        </w:rPr>
        <w:t>…………</w:t>
      </w:r>
    </w:p>
    <w:p w14:paraId="64C5D387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avere maturato la/le seguente/i esperienza/e lavorativa/e in un ambito attinente all’oggetto dell’incarico;</w:t>
      </w:r>
    </w:p>
    <w:p w14:paraId="1450D7AF" w14:textId="77777777" w:rsidR="003F3A51" w:rsidRPr="00886B62" w:rsidRDefault="003F3A51" w:rsidP="003F3A51">
      <w:pPr>
        <w:spacing w:after="120"/>
        <w:ind w:left="720" w:hanging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86B62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6F0ECA" w14:textId="77777777" w:rsidR="003F3A51" w:rsidRPr="00886B62" w:rsidRDefault="003F3A51" w:rsidP="003F3A51">
      <w:pPr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aver prestato né di prestare attualmente servizio presso pubbliche amministrazioni </w:t>
      </w:r>
    </w:p>
    <w:p w14:paraId="4B9760C1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0967B23F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prestare o aver prestato servizio presso le seguenti pubbliche </w:t>
      </w:r>
      <w:r w:rsidR="009E1F24" w:rsidRPr="00886B62">
        <w:rPr>
          <w:sz w:val="22"/>
          <w:szCs w:val="22"/>
        </w:rPr>
        <w:t>amministrazioni (</w:t>
      </w:r>
      <w:r w:rsidRPr="00886B62">
        <w:rPr>
          <w:sz w:val="22"/>
          <w:szCs w:val="22"/>
        </w:rPr>
        <w:t>precisare i periodi di servizio e le qualifiche rivestite nonché, in caso di cessazione, le cause di risoluzione del/i rapporto/i di impiego):</w:t>
      </w:r>
    </w:p>
    <w:p w14:paraId="6A2DBE1A" w14:textId="77777777" w:rsidR="003F3A51" w:rsidRPr="00886B62" w:rsidRDefault="003F3A51" w:rsidP="00177CEE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   …………………………………………………………………………………………………</w:t>
      </w:r>
      <w:r w:rsidR="00177CEE">
        <w:rPr>
          <w:sz w:val="22"/>
          <w:szCs w:val="22"/>
        </w:rPr>
        <w:t>………..</w:t>
      </w:r>
    </w:p>
    <w:p w14:paraId="77E2D385" w14:textId="77777777" w:rsidR="003F3A51" w:rsidRPr="00886B62" w:rsidRDefault="003F3A51" w:rsidP="00177CEE">
      <w:pPr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…………………………………………………………………………………………………</w:t>
      </w:r>
      <w:r w:rsidR="00177CEE">
        <w:rPr>
          <w:sz w:val="22"/>
          <w:szCs w:val="22"/>
        </w:rPr>
        <w:t>……….</w:t>
      </w:r>
    </w:p>
    <w:p w14:paraId="53D97A9E" w14:textId="77777777" w:rsidR="003F3A51" w:rsidRPr="00886B62" w:rsidRDefault="003F3A51" w:rsidP="003F3A51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essere stato destituito dall’impiego presso una pubblica amministrazione per persistente insufficiente rendimento,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di essere stato dichiarato decaduto da un impiego statale, ai sensi dell’art. 127, lettera d) del D.P.R. 10.1.1957, n. 3;</w:t>
      </w:r>
    </w:p>
    <w:p w14:paraId="5941EF6A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possedere i seguenti titoli che dichiara ai fini della valutazione comparativa (indicare ciascun titolo completo di tutti gli estremi identificativi, con la relativa votazione);</w:t>
      </w:r>
    </w:p>
    <w:p w14:paraId="518AA48D" w14:textId="77777777" w:rsidR="003F3A51" w:rsidRPr="00B04B46" w:rsidRDefault="003F3A51" w:rsidP="00177CEE">
      <w:pPr>
        <w:spacing w:after="120"/>
        <w:ind w:left="7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D79667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Allega alla presente domanda:</w:t>
      </w:r>
    </w:p>
    <w:p w14:paraId="3FB1DDD0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0" w:firstLine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curriculum vitae debitamente sottoscritto;</w:t>
      </w:r>
    </w:p>
    <w:p w14:paraId="259739B9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fotocopia non autenticata di un documento valido di identità e di tutti i titoli che ritiene utili ai fini della valutazione da parte della Commissione Esaminatrice</w:t>
      </w:r>
    </w:p>
    <w:p w14:paraId="358E3AC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sottoscritto, con la sottoscrizione della presente domanda, dichiara di accettare tutto quanto è disposto e previsto nell’avviso di selezione.</w:t>
      </w:r>
    </w:p>
    <w:p w14:paraId="2C71FCEC" w14:textId="5907A7D6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sottoscritto dichiara di essere a conoscenza </w:t>
      </w:r>
      <w:r w:rsidRPr="00DB05E6">
        <w:rPr>
          <w:sz w:val="22"/>
          <w:szCs w:val="22"/>
        </w:rPr>
        <w:t xml:space="preserve">che </w:t>
      </w:r>
      <w:r w:rsidR="00DB05E6" w:rsidRPr="00DB05E6">
        <w:rPr>
          <w:sz w:val="22"/>
          <w:szCs w:val="22"/>
        </w:rPr>
        <w:t xml:space="preserve">l’Area </w:t>
      </w:r>
      <w:r w:rsidR="008B7B68">
        <w:rPr>
          <w:sz w:val="22"/>
          <w:szCs w:val="22"/>
        </w:rPr>
        <w:t>Ricerca, Trasferimento Tecnologico e Terza Missione</w:t>
      </w:r>
      <w:r w:rsidR="00B04B46">
        <w:rPr>
          <w:sz w:val="22"/>
          <w:szCs w:val="22"/>
        </w:rPr>
        <w:t xml:space="preserve"> </w:t>
      </w:r>
      <w:r w:rsidRPr="00886B62">
        <w:rPr>
          <w:sz w:val="22"/>
          <w:szCs w:val="22"/>
        </w:rPr>
        <w:t xml:space="preserve">non assume responsabilità per la dispersione di comunicazioni dipendente da inesatta indicazione del recapito da parte del candidato oppure da mancata o tardiva comunicazione del cambiamento dell’indirizzo indicato nella domanda, </w:t>
      </w:r>
      <w:r w:rsidR="006D1874" w:rsidRPr="00886B62">
        <w:rPr>
          <w:sz w:val="22"/>
          <w:szCs w:val="22"/>
        </w:rPr>
        <w:t>né</w:t>
      </w:r>
      <w:r w:rsidRPr="00886B62">
        <w:rPr>
          <w:sz w:val="22"/>
          <w:szCs w:val="22"/>
        </w:rPr>
        <w:t xml:space="preserve"> per eventuali disguidi postali o telegrafici o comunque imputabili a fatto di terzi, a caso fortuito o forza maggiore.</w:t>
      </w:r>
    </w:p>
    <w:p w14:paraId="2C00C3A6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si impegna a notificare tempestivamente le eventuali variazioni del recapito sopra indicato che dovessero intervenire successivamente alla data di presentazione della domanda.</w:t>
      </w:r>
    </w:p>
    <w:p w14:paraId="345E8FF2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delle sanzioni penali cui incorre nel caso di dichiarazione mendace o contenenti dati non più rispondenti a verità, come previsto dall’art. 76 del D.P.R. 28.12.2000, n.  445.</w:t>
      </w:r>
    </w:p>
    <w:p w14:paraId="2AC50C2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dell’art. 75 del D.P.R. 28.12.2000 n. 445, relativo alla decadenza dai benefici eventualmente conseguenti al provvedimento emanato, qualora l’Amministrazione, a seguito di controllo, riscontri la non veridicità del contenuto della suddetta dichiarazione.</w:t>
      </w:r>
    </w:p>
    <w:p w14:paraId="647135A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A96608">
        <w:rPr>
          <w:sz w:val="22"/>
          <w:szCs w:val="22"/>
        </w:rPr>
        <w:t>Il sottoscritto dichiara inoltre di essere informato</w:t>
      </w:r>
      <w:r w:rsidR="00A96608" w:rsidRPr="00A96608">
        <w:rPr>
          <w:sz w:val="22"/>
          <w:szCs w:val="22"/>
        </w:rPr>
        <w:t xml:space="preserve"> che il trattamento dei dati personali</w:t>
      </w:r>
      <w:r w:rsidRPr="00A96608">
        <w:rPr>
          <w:sz w:val="22"/>
          <w:szCs w:val="22"/>
        </w:rPr>
        <w:t xml:space="preserve"> </w:t>
      </w:r>
      <w:r w:rsidR="00A96608" w:rsidRPr="00A96608">
        <w:rPr>
          <w:sz w:val="22"/>
          <w:szCs w:val="22"/>
        </w:rPr>
        <w:t>avverrà secondo le modalità stabilite dal Regolamento (UE) 679/2016 “Regolamento Generale sulla protezione dei dati”</w:t>
      </w:r>
      <w:r w:rsidR="00B53480">
        <w:rPr>
          <w:sz w:val="22"/>
          <w:szCs w:val="22"/>
        </w:rPr>
        <w:t xml:space="preserve"> (GDPR)</w:t>
      </w:r>
      <w:r w:rsidR="00A96608" w:rsidRPr="00A96608">
        <w:rPr>
          <w:sz w:val="22"/>
          <w:szCs w:val="22"/>
        </w:rPr>
        <w:t xml:space="preserve"> e dal </w:t>
      </w:r>
      <w:proofErr w:type="spellStart"/>
      <w:r w:rsidR="00A96608" w:rsidRPr="00A96608">
        <w:rPr>
          <w:sz w:val="22"/>
          <w:szCs w:val="22"/>
        </w:rPr>
        <w:t>D.Lgs.</w:t>
      </w:r>
      <w:proofErr w:type="spellEnd"/>
      <w:r w:rsidR="00A96608" w:rsidRPr="00A96608">
        <w:rPr>
          <w:sz w:val="22"/>
          <w:szCs w:val="22"/>
        </w:rPr>
        <w:t xml:space="preserve"> n.196/2003 ove compatibili nel rispetto dei principi di liceità, correttezza, trasparenza, limitazione della finalità, minimizzazione dei dati, esattezza, limitazione della conservazione, integrità, riservatezza e responsabilizzazione</w:t>
      </w:r>
      <w:r w:rsidRPr="00A96608">
        <w:rPr>
          <w:sz w:val="22"/>
          <w:szCs w:val="22"/>
        </w:rPr>
        <w:t>.</w:t>
      </w:r>
    </w:p>
    <w:p w14:paraId="6624F614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3013B01" w14:textId="77777777" w:rsidR="003F3A51" w:rsidRDefault="003F3A51" w:rsidP="003B6D3F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Luogo e </w:t>
      </w:r>
      <w:r w:rsidR="006D1874" w:rsidRPr="00886B62">
        <w:rPr>
          <w:sz w:val="22"/>
          <w:szCs w:val="22"/>
        </w:rPr>
        <w:t>Data …</w:t>
      </w:r>
      <w:r w:rsidRPr="00886B62">
        <w:rPr>
          <w:sz w:val="22"/>
          <w:szCs w:val="22"/>
        </w:rPr>
        <w:t>…</w:t>
      </w:r>
      <w:r w:rsidR="003B6D3F">
        <w:rPr>
          <w:sz w:val="22"/>
          <w:szCs w:val="22"/>
        </w:rPr>
        <w:t>……………………</w:t>
      </w:r>
      <w:r w:rsidR="003B6D3F">
        <w:rPr>
          <w:sz w:val="22"/>
          <w:szCs w:val="22"/>
        </w:rPr>
        <w:tab/>
      </w:r>
      <w:r w:rsidR="003B6D3F">
        <w:rPr>
          <w:sz w:val="22"/>
          <w:szCs w:val="22"/>
        </w:rPr>
        <w:tab/>
      </w:r>
      <w:r w:rsidR="003B6D3F">
        <w:rPr>
          <w:sz w:val="22"/>
          <w:szCs w:val="22"/>
        </w:rPr>
        <w:tab/>
      </w:r>
      <w:proofErr w:type="gramStart"/>
      <w:r w:rsidR="003B6D3F">
        <w:rPr>
          <w:sz w:val="22"/>
          <w:szCs w:val="22"/>
        </w:rPr>
        <w:t>Firma  …</w:t>
      </w:r>
      <w:proofErr w:type="gramEnd"/>
      <w:r w:rsidR="003B6D3F">
        <w:rPr>
          <w:sz w:val="22"/>
          <w:szCs w:val="22"/>
        </w:rPr>
        <w:t>…………………………….</w:t>
      </w:r>
    </w:p>
    <w:p w14:paraId="33376867" w14:textId="77777777" w:rsidR="003C2DB3" w:rsidRDefault="003C2DB3" w:rsidP="003B6D3F">
      <w:pPr>
        <w:spacing w:after="120"/>
        <w:jc w:val="both"/>
        <w:rPr>
          <w:sz w:val="22"/>
          <w:szCs w:val="22"/>
        </w:rPr>
      </w:pPr>
    </w:p>
    <w:p w14:paraId="514151C1" w14:textId="77777777" w:rsidR="003F3A51" w:rsidRDefault="003F3A51" w:rsidP="003F3A51">
      <w:pPr>
        <w:jc w:val="both"/>
        <w:rPr>
          <w:sz w:val="22"/>
          <w:szCs w:val="22"/>
        </w:rPr>
      </w:pPr>
    </w:p>
    <w:p w14:paraId="51EA4263" w14:textId="77777777" w:rsidR="003F3A51" w:rsidRPr="00886B62" w:rsidRDefault="006D1874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MODELLO “</w:t>
      </w:r>
      <w:r w:rsidR="003F3A51" w:rsidRPr="00886B62">
        <w:rPr>
          <w:b/>
          <w:sz w:val="22"/>
          <w:szCs w:val="22"/>
        </w:rPr>
        <w:t>B</w:t>
      </w:r>
      <w:r w:rsidR="003B6D3F">
        <w:rPr>
          <w:b/>
          <w:sz w:val="22"/>
          <w:szCs w:val="22"/>
        </w:rPr>
        <w:t>”</w:t>
      </w:r>
      <w:r w:rsidR="003F3A51" w:rsidRPr="00886B62">
        <w:rPr>
          <w:b/>
          <w:sz w:val="22"/>
          <w:szCs w:val="22"/>
        </w:rPr>
        <w:t xml:space="preserve"> </w:t>
      </w:r>
    </w:p>
    <w:p w14:paraId="2301B1AC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1309E7EE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DI CERTIFICAZIONI</w:t>
      </w:r>
    </w:p>
    <w:p w14:paraId="7E136422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46 del D.P.R. n. 445/2000)</w:t>
      </w:r>
    </w:p>
    <w:p w14:paraId="48F561EA" w14:textId="77777777" w:rsidR="003F3A51" w:rsidRPr="00886B62" w:rsidRDefault="003F3A51" w:rsidP="003F3A51">
      <w:pPr>
        <w:jc w:val="both"/>
        <w:rPr>
          <w:b/>
          <w:sz w:val="22"/>
          <w:szCs w:val="22"/>
          <w:lang w:val="de-DE"/>
        </w:rPr>
      </w:pPr>
    </w:p>
    <w:p w14:paraId="08BA27B3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DELL’ATTO DI NOTORIETA’</w:t>
      </w:r>
    </w:p>
    <w:p w14:paraId="6891C1C3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47 del D.P.R. n. 445/2000)</w:t>
      </w:r>
    </w:p>
    <w:p w14:paraId="3AC33779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6E33EA6E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58B5771E" w14:textId="77777777" w:rsidR="003F3A51" w:rsidRPr="00886B62" w:rsidRDefault="003B6D3F" w:rsidP="003B6D3F">
      <w:pPr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 w:rsidR="003F3A51" w:rsidRPr="00886B62">
        <w:rPr>
          <w:sz w:val="22"/>
          <w:szCs w:val="22"/>
        </w:rPr>
        <w:t>sottoscritto/a COGNOME______________________________________________________________________</w:t>
      </w:r>
    </w:p>
    <w:p w14:paraId="44A7AF29" w14:textId="77777777" w:rsidR="003F3A51" w:rsidRPr="00886B62" w:rsidRDefault="003F3A51" w:rsidP="003F3A51">
      <w:pPr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(per le donne indicare il cognome da nubile)</w:t>
      </w:r>
    </w:p>
    <w:p w14:paraId="6FF79BFF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09287941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NOME____________________________CODICE FISCALE ____________________________</w:t>
      </w:r>
    </w:p>
    <w:p w14:paraId="70C07094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21ABBFED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NATO A ______________________________________________                        PROV. ______</w:t>
      </w:r>
    </w:p>
    <w:p w14:paraId="54EE98C6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6067CE2D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________________________________________                                </w:t>
      </w:r>
      <w:r w:rsidRPr="00886B62">
        <w:rPr>
          <w:sz w:val="22"/>
          <w:szCs w:val="22"/>
        </w:rPr>
        <w:tab/>
        <w:t xml:space="preserve">    SESSO __________</w:t>
      </w:r>
    </w:p>
    <w:p w14:paraId="095D83EB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639A939A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ATTUALMENTE RESIDENTE A _____________________________________      PROV. __</w:t>
      </w:r>
    </w:p>
    <w:p w14:paraId="3C1D74DB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5118BD57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INDIRIZZO______________________________________________________________________</w:t>
      </w:r>
    </w:p>
    <w:p w14:paraId="3D248CE5" w14:textId="77777777" w:rsidR="003F3A51" w:rsidRPr="00886B62" w:rsidRDefault="003F3A51" w:rsidP="003F3A51">
      <w:pPr>
        <w:pStyle w:val="Rientrocorpodeltesto"/>
        <w:rPr>
          <w:sz w:val="22"/>
          <w:szCs w:val="22"/>
        </w:rPr>
      </w:pPr>
    </w:p>
    <w:p w14:paraId="3E3E024F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C.A.P.____________________    TELEFONO: ___________________________</w:t>
      </w:r>
    </w:p>
    <w:p w14:paraId="6BEB77B9" w14:textId="77777777" w:rsidR="003F3A51" w:rsidRPr="00886B62" w:rsidRDefault="003F3A51" w:rsidP="003F3A51">
      <w:pPr>
        <w:pStyle w:val="Rientrocorpodeltesto"/>
        <w:rPr>
          <w:caps/>
          <w:sz w:val="22"/>
          <w:szCs w:val="22"/>
        </w:rPr>
      </w:pPr>
      <w:r w:rsidRPr="00886B62">
        <w:rPr>
          <w:sz w:val="22"/>
          <w:szCs w:val="22"/>
        </w:rPr>
        <w:t xml:space="preserve">consapevole che chiunque rilascia dichiarazioni mendaci, forma atti falsi o ne fa uso è punito ai sensi del </w:t>
      </w:r>
      <w:proofErr w:type="gramStart"/>
      <w:r w:rsidRPr="00886B62">
        <w:rPr>
          <w:sz w:val="22"/>
          <w:szCs w:val="22"/>
        </w:rPr>
        <w:t>codice penale</w:t>
      </w:r>
      <w:proofErr w:type="gramEnd"/>
      <w:r w:rsidRPr="00886B62">
        <w:rPr>
          <w:sz w:val="22"/>
          <w:szCs w:val="22"/>
        </w:rPr>
        <w:t xml:space="preserve"> e delle leggi speciali in materia, </w:t>
      </w:r>
    </w:p>
    <w:p w14:paraId="435CEB0B" w14:textId="77777777" w:rsidR="003F3A51" w:rsidRPr="00886B62" w:rsidRDefault="003F3A51" w:rsidP="003F3A51">
      <w:pPr>
        <w:rPr>
          <w:caps/>
          <w:sz w:val="22"/>
          <w:szCs w:val="22"/>
        </w:rPr>
      </w:pPr>
      <w:r w:rsidRPr="00886B62">
        <w:rPr>
          <w:caps/>
          <w:sz w:val="22"/>
          <w:szCs w:val="22"/>
        </w:rPr>
        <w:t>dichiara:</w:t>
      </w:r>
    </w:p>
    <w:p w14:paraId="5EB1E221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</w:t>
      </w:r>
      <w:r w:rsidR="00CC1325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14:paraId="693D03B9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</w:t>
      </w:r>
      <w:r w:rsidR="00CC1325">
        <w:rPr>
          <w:sz w:val="22"/>
          <w:szCs w:val="22"/>
        </w:rPr>
        <w:t>_____</w:t>
      </w:r>
    </w:p>
    <w:p w14:paraId="64C4B416" w14:textId="77777777" w:rsidR="003F3A51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="00CC1325">
        <w:rPr>
          <w:sz w:val="22"/>
          <w:szCs w:val="22"/>
        </w:rPr>
        <w:t>______</w:t>
      </w:r>
    </w:p>
    <w:p w14:paraId="693D8EB3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Dichiaro inoltre di essere informato, </w:t>
      </w:r>
      <w:r w:rsidR="00A96608" w:rsidRPr="00A96608">
        <w:rPr>
          <w:sz w:val="22"/>
          <w:szCs w:val="22"/>
        </w:rPr>
        <w:t>che il trattamento dei dati personali avverrà secondo le modalità stabilite dal Regolamento (UE) 679/2016 “Regolamento Generale sulla protezione dei dati”</w:t>
      </w:r>
      <w:r w:rsidR="00B53480">
        <w:rPr>
          <w:sz w:val="22"/>
          <w:szCs w:val="22"/>
        </w:rPr>
        <w:t xml:space="preserve"> (GDPR)</w:t>
      </w:r>
      <w:r w:rsidR="00A96608" w:rsidRPr="00A96608">
        <w:rPr>
          <w:sz w:val="22"/>
          <w:szCs w:val="22"/>
        </w:rPr>
        <w:t xml:space="preserve"> e dal </w:t>
      </w:r>
      <w:proofErr w:type="spellStart"/>
      <w:r w:rsidR="00A96608" w:rsidRPr="00A96608">
        <w:rPr>
          <w:sz w:val="22"/>
          <w:szCs w:val="22"/>
        </w:rPr>
        <w:t>D.Lgs.</w:t>
      </w:r>
      <w:proofErr w:type="spellEnd"/>
      <w:r w:rsidR="00A96608" w:rsidRPr="00A96608">
        <w:rPr>
          <w:sz w:val="22"/>
          <w:szCs w:val="22"/>
        </w:rPr>
        <w:t xml:space="preserve"> n.196/2003 ove compatibili nel rispetto dei principi di liceità, correttezza, trasparenza, limitazione della finalità, minimizzazione dei dati, esattezza, limitazione della conservazione, integrità, riservatezza e responsabilizzazione.</w:t>
      </w:r>
      <w:r w:rsidRPr="00886B62">
        <w:rPr>
          <w:sz w:val="22"/>
          <w:szCs w:val="22"/>
        </w:rPr>
        <w:t xml:space="preserve"> </w:t>
      </w:r>
    </w:p>
    <w:p w14:paraId="799859A4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64B3E901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64FEB217" w14:textId="77777777" w:rsidR="003B6D3F" w:rsidRDefault="003F3A51" w:rsidP="00DE0253">
      <w:pPr>
        <w:rPr>
          <w:sz w:val="22"/>
          <w:szCs w:val="22"/>
        </w:rPr>
      </w:pPr>
      <w:r w:rsidRPr="00886B62">
        <w:rPr>
          <w:sz w:val="22"/>
          <w:szCs w:val="22"/>
        </w:rPr>
        <w:t>Luogo e data ______________</w:t>
      </w:r>
      <w:r>
        <w:rPr>
          <w:sz w:val="22"/>
          <w:szCs w:val="22"/>
        </w:rPr>
        <w:t>______</w:t>
      </w:r>
      <w:r w:rsidRPr="00886B62">
        <w:rPr>
          <w:sz w:val="22"/>
          <w:szCs w:val="22"/>
        </w:rPr>
        <w:t xml:space="preserve">           Il dichiarante__________________________________</w:t>
      </w:r>
      <w:r w:rsidRPr="00FB046A">
        <w:rPr>
          <w:sz w:val="22"/>
          <w:szCs w:val="22"/>
        </w:rPr>
        <w:br w:type="page"/>
      </w:r>
    </w:p>
    <w:p w14:paraId="1A02F752" w14:textId="77777777" w:rsidR="003B6D3F" w:rsidRDefault="003B6D3F" w:rsidP="003B6D3F">
      <w:pPr>
        <w:rPr>
          <w:sz w:val="20"/>
          <w:szCs w:val="20"/>
        </w:rPr>
      </w:pPr>
    </w:p>
    <w:p w14:paraId="7ED6CBE4" w14:textId="77777777" w:rsidR="003B6D3F" w:rsidRDefault="003B6D3F" w:rsidP="003B6D3F">
      <w:pPr>
        <w:pStyle w:val="sche22"/>
        <w:jc w:val="left"/>
        <w:rPr>
          <w:sz w:val="22"/>
          <w:szCs w:val="22"/>
          <w:lang w:val="it-IT"/>
        </w:rPr>
      </w:pPr>
    </w:p>
    <w:p w14:paraId="1158F87F" w14:textId="77777777" w:rsidR="003B6D3F" w:rsidRDefault="003B6D3F" w:rsidP="003F3A51">
      <w:pPr>
        <w:pStyle w:val="sche22"/>
        <w:jc w:val="center"/>
        <w:rPr>
          <w:sz w:val="22"/>
          <w:szCs w:val="22"/>
          <w:lang w:val="it-IT"/>
        </w:rPr>
      </w:pPr>
    </w:p>
    <w:p w14:paraId="1D41CD9F" w14:textId="77777777" w:rsidR="003F3A51" w:rsidRDefault="003F3A51" w:rsidP="003F3A51">
      <w:pPr>
        <w:pStyle w:val="sche22"/>
        <w:jc w:val="center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b/>
          <w:bCs/>
          <w:sz w:val="28"/>
          <w:szCs w:val="28"/>
          <w:lang w:val="it-IT"/>
        </w:rPr>
        <w:t>DICHIARAZIONE SOSTITUTIVA DI ATTO NOTORIO</w:t>
      </w:r>
    </w:p>
    <w:p w14:paraId="007A0A0F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64E084E3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1456F573" w14:textId="77777777" w:rsidR="003F3A51" w:rsidRDefault="003F3A51" w:rsidP="003F3A51">
      <w:pPr>
        <w:pStyle w:val="sche23"/>
        <w:jc w:val="left"/>
        <w:rPr>
          <w:rFonts w:ascii="Arial Narrow" w:hAnsi="Arial Narrow"/>
          <w:b/>
          <w:bCs/>
          <w:sz w:val="24"/>
          <w:szCs w:val="24"/>
          <w:lang w:val="it-IT"/>
        </w:rPr>
      </w:pPr>
    </w:p>
    <w:p w14:paraId="6712FAD1" w14:textId="77777777" w:rsidR="003F3A51" w:rsidRDefault="003F3A51" w:rsidP="003F3A51">
      <w:pPr>
        <w:pStyle w:val="sche3"/>
        <w:tabs>
          <w:tab w:val="left" w:pos="2268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bCs/>
          <w:sz w:val="22"/>
          <w:szCs w:val="22"/>
          <w:lang w:val="it-IT"/>
        </w:rPr>
      </w:pPr>
    </w:p>
    <w:p w14:paraId="5E2D0D0C" w14:textId="77777777" w:rsidR="003F3A51" w:rsidRDefault="003F3A51" w:rsidP="003F3A51">
      <w:pPr>
        <w:pStyle w:val="sche3"/>
        <w:rPr>
          <w:rFonts w:ascii="Arial Narrow" w:hAnsi="Arial Narrow"/>
          <w:sz w:val="24"/>
          <w:szCs w:val="24"/>
          <w:lang w:val="it-IT"/>
        </w:rPr>
      </w:pPr>
    </w:p>
    <w:p w14:paraId="015A7F7F" w14:textId="77777777" w:rsidR="003F3A51" w:rsidRDefault="003F3A51" w:rsidP="003F3A51">
      <w:pPr>
        <w:pStyle w:val="Rientrocorpodeltesto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Il sottoscritto ……………</w:t>
      </w:r>
      <w:r w:rsidR="006D1874">
        <w:rPr>
          <w:rFonts w:ascii="Arial Narrow" w:hAnsi="Arial Narrow"/>
          <w:b/>
          <w:bCs/>
          <w:sz w:val="22"/>
          <w:szCs w:val="22"/>
        </w:rPr>
        <w:t>……</w:t>
      </w:r>
      <w:r>
        <w:rPr>
          <w:rFonts w:ascii="Arial Narrow" w:hAnsi="Arial Narrow"/>
          <w:b/>
          <w:bCs/>
          <w:sz w:val="22"/>
          <w:szCs w:val="22"/>
        </w:rPr>
        <w:t>, nato a …………………… il ………………</w:t>
      </w:r>
      <w:r w:rsidR="006D1874">
        <w:rPr>
          <w:rFonts w:ascii="Arial Narrow" w:hAnsi="Arial Narrow"/>
          <w:b/>
          <w:bCs/>
          <w:sz w:val="22"/>
          <w:szCs w:val="22"/>
        </w:rPr>
        <w:t>……</w:t>
      </w:r>
      <w:r>
        <w:rPr>
          <w:rFonts w:ascii="Arial Narrow" w:hAnsi="Arial Narrow"/>
          <w:b/>
          <w:bCs/>
          <w:sz w:val="22"/>
          <w:szCs w:val="22"/>
        </w:rPr>
        <w:t>. – C.F. ……………………</w:t>
      </w:r>
      <w:r w:rsidR="006D1874">
        <w:rPr>
          <w:rFonts w:ascii="Arial Narrow" w:hAnsi="Arial Narrow"/>
          <w:b/>
          <w:bCs/>
          <w:sz w:val="22"/>
          <w:szCs w:val="22"/>
        </w:rPr>
        <w:t>……</w:t>
      </w:r>
      <w:r>
        <w:rPr>
          <w:rFonts w:ascii="Arial Narrow" w:hAnsi="Arial Narrow"/>
          <w:b/>
          <w:bCs/>
          <w:sz w:val="22"/>
          <w:szCs w:val="22"/>
        </w:rPr>
        <w:t>. residente in ………………</w:t>
      </w:r>
      <w:r w:rsidR="006D1874">
        <w:rPr>
          <w:rFonts w:ascii="Arial Narrow" w:hAnsi="Arial Narrow"/>
          <w:b/>
          <w:bCs/>
          <w:sz w:val="22"/>
          <w:szCs w:val="22"/>
        </w:rPr>
        <w:t>……</w:t>
      </w:r>
      <w:r>
        <w:rPr>
          <w:rFonts w:ascii="Arial Narrow" w:hAnsi="Arial Narrow"/>
          <w:b/>
          <w:bCs/>
          <w:sz w:val="22"/>
          <w:szCs w:val="22"/>
        </w:rPr>
        <w:t>………</w:t>
      </w:r>
      <w:r w:rsidR="006D1874">
        <w:rPr>
          <w:rFonts w:ascii="Arial Narrow" w:hAnsi="Arial Narrow"/>
          <w:b/>
          <w:bCs/>
          <w:sz w:val="22"/>
          <w:szCs w:val="22"/>
        </w:rPr>
        <w:t>…</w:t>
      </w:r>
      <w:proofErr w:type="gramStart"/>
      <w:r w:rsidR="006D1874">
        <w:rPr>
          <w:rFonts w:ascii="Arial Narrow" w:hAnsi="Arial Narrow"/>
          <w:b/>
          <w:bCs/>
          <w:sz w:val="22"/>
          <w:szCs w:val="22"/>
        </w:rPr>
        <w:t>……</w:t>
      </w:r>
      <w:r>
        <w:rPr>
          <w:rFonts w:ascii="Arial Narrow" w:hAnsi="Arial Narrow"/>
          <w:b/>
          <w:bCs/>
          <w:sz w:val="22"/>
          <w:szCs w:val="22"/>
        </w:rPr>
        <w:t>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via/piazza………………………………………………….…………………..…n.………………. tel.……………………………</w:t>
      </w:r>
      <w:r w:rsidR="006D1874">
        <w:rPr>
          <w:rFonts w:ascii="Arial Narrow" w:hAnsi="Arial Narrow"/>
          <w:b/>
          <w:bCs/>
          <w:sz w:val="22"/>
          <w:szCs w:val="22"/>
        </w:rPr>
        <w:t>………</w:t>
      </w:r>
      <w:r>
        <w:rPr>
          <w:rFonts w:ascii="Arial Narrow" w:hAnsi="Arial Narrow"/>
          <w:b/>
          <w:bCs/>
          <w:sz w:val="22"/>
          <w:szCs w:val="22"/>
        </w:rPr>
        <w:t>. fax………………………………</w:t>
      </w:r>
      <w:r w:rsidR="006D1874">
        <w:rPr>
          <w:rFonts w:ascii="Arial Narrow" w:hAnsi="Arial Narrow"/>
          <w:b/>
          <w:bCs/>
          <w:sz w:val="22"/>
          <w:szCs w:val="22"/>
        </w:rPr>
        <w:t>……</w:t>
      </w:r>
      <w:r>
        <w:rPr>
          <w:rFonts w:ascii="Arial Narrow" w:hAnsi="Arial Narrow"/>
          <w:b/>
          <w:bCs/>
          <w:sz w:val="22"/>
          <w:szCs w:val="22"/>
        </w:rPr>
        <w:t>…………...…</w:t>
      </w:r>
      <w:r w:rsidR="006D1874">
        <w:rPr>
          <w:rFonts w:ascii="Arial Narrow" w:hAnsi="Arial Narrow"/>
          <w:b/>
          <w:bCs/>
          <w:sz w:val="22"/>
          <w:szCs w:val="22"/>
        </w:rPr>
        <w:t>……</w:t>
      </w:r>
      <w:r>
        <w:rPr>
          <w:rFonts w:ascii="Arial Narrow" w:hAnsi="Arial Narrow"/>
          <w:b/>
          <w:bCs/>
          <w:sz w:val="22"/>
          <w:szCs w:val="22"/>
        </w:rPr>
        <w:t>……</w:t>
      </w:r>
      <w:r w:rsidR="006D1874">
        <w:rPr>
          <w:rFonts w:ascii="Arial Narrow" w:hAnsi="Arial Narrow"/>
          <w:b/>
          <w:bCs/>
          <w:sz w:val="22"/>
          <w:szCs w:val="22"/>
        </w:rPr>
        <w:t>……</w:t>
      </w:r>
      <w:r>
        <w:rPr>
          <w:rFonts w:ascii="Arial Narrow" w:hAnsi="Arial Narrow"/>
          <w:b/>
          <w:bCs/>
          <w:sz w:val="22"/>
          <w:szCs w:val="22"/>
        </w:rPr>
        <w:t>. partita IVA n…………………………………………………………………</w:t>
      </w:r>
      <w:r w:rsidR="006D1874">
        <w:rPr>
          <w:rFonts w:ascii="Arial Narrow" w:hAnsi="Arial Narrow"/>
          <w:b/>
          <w:bCs/>
          <w:sz w:val="22"/>
          <w:szCs w:val="22"/>
        </w:rPr>
        <w:t>……</w:t>
      </w:r>
      <w:r>
        <w:rPr>
          <w:rFonts w:ascii="Arial Narrow" w:hAnsi="Arial Narrow"/>
          <w:b/>
          <w:bCs/>
          <w:sz w:val="22"/>
          <w:szCs w:val="22"/>
        </w:rPr>
        <w:t>.</w:t>
      </w:r>
    </w:p>
    <w:p w14:paraId="07D9E177" w14:textId="77777777" w:rsidR="003F3A51" w:rsidRDefault="003F3A51" w:rsidP="003F3A51">
      <w:pPr>
        <w:pStyle w:val="Rientrocorpodeltesto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  <w:t>ai sensi degli art. 47 del DPR 28/12/2000 n° 445, consapevole delle sanzioni penali previste dall'articolo 76 del medesimo DPR, per le ipotesi di falsità in atti e dichiarazioni mendaci ivi indicate, oltre alla sanzione dell’esclusione del concorrente dalla gara</w:t>
      </w:r>
    </w:p>
    <w:p w14:paraId="4CAB39CB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5FD5027D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09CD6090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DICHIARA</w:t>
      </w:r>
    </w:p>
    <w:p w14:paraId="26FE1E0D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7DD392DD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di essere in possesso dei requisiti di idoneità tecnico professionali di cui all’art. 26 comma 1 lett. </w:t>
      </w:r>
      <w:r w:rsidR="006D1874">
        <w:rPr>
          <w:rFonts w:ascii="Arial Narrow" w:hAnsi="Arial Narrow"/>
          <w:sz w:val="24"/>
          <w:szCs w:val="24"/>
          <w:lang w:val="it-IT"/>
        </w:rPr>
        <w:t>a) D.</w:t>
      </w:r>
      <w:r>
        <w:rPr>
          <w:rFonts w:ascii="Arial Narrow" w:hAnsi="Arial Narrow"/>
          <w:sz w:val="24"/>
          <w:szCs w:val="24"/>
          <w:lang w:val="it-IT"/>
        </w:rPr>
        <w:t xml:space="preserve"> Lgs. 81/2008 (</w:t>
      </w:r>
      <w:proofErr w:type="spellStart"/>
      <w:r>
        <w:rPr>
          <w:rFonts w:ascii="Arial Narrow" w:hAnsi="Arial Narrow"/>
          <w:sz w:val="24"/>
          <w:szCs w:val="24"/>
          <w:lang w:val="it-IT"/>
        </w:rPr>
        <w:t>all</w:t>
      </w:r>
      <w:proofErr w:type="spellEnd"/>
      <w:r>
        <w:rPr>
          <w:rFonts w:ascii="Arial Narrow" w:hAnsi="Arial Narrow"/>
          <w:sz w:val="24"/>
          <w:szCs w:val="24"/>
          <w:lang w:val="it-IT"/>
        </w:rPr>
        <w:t>. 1) richiesti per lo svolgimento dell’incarico in questione.</w:t>
      </w:r>
    </w:p>
    <w:p w14:paraId="38B626B1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3EF71843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</w:p>
    <w:p w14:paraId="286A9284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>DATA</w:t>
      </w:r>
      <w:r>
        <w:rPr>
          <w:rFonts w:ascii="Arial Narrow" w:hAnsi="Arial Narrow"/>
          <w:i/>
          <w:iCs/>
          <w:sz w:val="24"/>
          <w:szCs w:val="24"/>
          <w:lang w:val="it-IT"/>
        </w:rPr>
        <w:tab/>
      </w:r>
    </w:p>
    <w:p w14:paraId="1B839312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21ADC719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22BBCE58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ab/>
        <w:t>FIRMA</w:t>
      </w:r>
    </w:p>
    <w:p w14:paraId="19E7CBA8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6C7C9CA8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0392D4D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2FB0C1A" w14:textId="77777777" w:rsidR="00785F5B" w:rsidRDefault="00785F5B"/>
    <w:sectPr w:rsidR="00785F5B" w:rsidSect="000E3851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EB612" w14:textId="77777777" w:rsidR="00666FDE" w:rsidRDefault="00666FDE">
      <w:r>
        <w:separator/>
      </w:r>
    </w:p>
  </w:endnote>
  <w:endnote w:type="continuationSeparator" w:id="0">
    <w:p w14:paraId="2F6976FB" w14:textId="77777777" w:rsidR="00666FDE" w:rsidRDefault="0066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AC75" w14:textId="77777777" w:rsidR="00F9239A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4DB24A" w14:textId="77777777" w:rsidR="00F9239A" w:rsidRDefault="00F9239A" w:rsidP="00D26F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E042" w14:textId="77777777" w:rsidR="00F9239A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B05E6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1A71C2B" w14:textId="77777777" w:rsidR="00F9239A" w:rsidRDefault="00F9239A" w:rsidP="00D26F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016F" w14:textId="77777777" w:rsidR="00666FDE" w:rsidRDefault="00666FDE">
      <w:r>
        <w:separator/>
      </w:r>
    </w:p>
  </w:footnote>
  <w:footnote w:type="continuationSeparator" w:id="0">
    <w:p w14:paraId="7F0D29E8" w14:textId="77777777" w:rsidR="00666FDE" w:rsidRDefault="0066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27B4B"/>
    <w:multiLevelType w:val="hybridMultilevel"/>
    <w:tmpl w:val="51B27C10"/>
    <w:lvl w:ilvl="0" w:tplc="0F8E35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EEDBF8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482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51"/>
    <w:rsid w:val="000B0C32"/>
    <w:rsid w:val="000E58E5"/>
    <w:rsid w:val="00157A74"/>
    <w:rsid w:val="00177CEE"/>
    <w:rsid w:val="0019050E"/>
    <w:rsid w:val="002059D7"/>
    <w:rsid w:val="00244044"/>
    <w:rsid w:val="00264540"/>
    <w:rsid w:val="00367BF6"/>
    <w:rsid w:val="003B6D3F"/>
    <w:rsid w:val="003C2DB3"/>
    <w:rsid w:val="003F3A51"/>
    <w:rsid w:val="005549AC"/>
    <w:rsid w:val="00644B39"/>
    <w:rsid w:val="00666FDE"/>
    <w:rsid w:val="00675F53"/>
    <w:rsid w:val="006C73FD"/>
    <w:rsid w:val="006D1874"/>
    <w:rsid w:val="00785F5B"/>
    <w:rsid w:val="00852D40"/>
    <w:rsid w:val="008B7B68"/>
    <w:rsid w:val="0099177B"/>
    <w:rsid w:val="009E1F24"/>
    <w:rsid w:val="00A717AC"/>
    <w:rsid w:val="00A96608"/>
    <w:rsid w:val="00AB0B0A"/>
    <w:rsid w:val="00B04B46"/>
    <w:rsid w:val="00B53480"/>
    <w:rsid w:val="00C20DB7"/>
    <w:rsid w:val="00C34B62"/>
    <w:rsid w:val="00C91C5D"/>
    <w:rsid w:val="00CC1325"/>
    <w:rsid w:val="00D548F3"/>
    <w:rsid w:val="00DB05E6"/>
    <w:rsid w:val="00DE0253"/>
    <w:rsid w:val="00ED7592"/>
    <w:rsid w:val="00EE74F0"/>
    <w:rsid w:val="00EF5DF1"/>
    <w:rsid w:val="00F9239A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3B36"/>
  <w15:docId w15:val="{6F4092C9-68BD-427F-BD05-9F133F59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548F3"/>
    <w:pPr>
      <w:keepNext/>
      <w:tabs>
        <w:tab w:val="left" w:pos="6840"/>
      </w:tabs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548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3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3A51"/>
  </w:style>
  <w:style w:type="paragraph" w:styleId="Rientrocorpodeltesto">
    <w:name w:val="Body Text Indent"/>
    <w:basedOn w:val="Normale"/>
    <w:link w:val="RientrocorpodeltestoCarattere"/>
    <w:rsid w:val="003F3A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3F3A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rsid w:val="00D548F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548F3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B6D3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B6D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B0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1635</Words>
  <Characters>9831</Characters>
  <Application>Microsoft Office Word</Application>
  <DocSecurity>0</DocSecurity>
  <Lines>189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Piccoli</dc:creator>
  <cp:lastModifiedBy>Miriam Polese</cp:lastModifiedBy>
  <cp:revision>6</cp:revision>
  <dcterms:created xsi:type="dcterms:W3CDTF">2024-05-07T08:55:00Z</dcterms:created>
  <dcterms:modified xsi:type="dcterms:W3CDTF">2024-05-29T09:23:00Z</dcterms:modified>
</cp:coreProperties>
</file>