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18248AC5"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3A09CC">
        <w:rPr>
          <w:rFonts w:ascii="Arial" w:hAnsi="Arial"/>
          <w:b/>
          <w:i/>
          <w:sz w:val="20"/>
          <w:szCs w:val="20"/>
        </w:rPr>
        <w:t>4</w:t>
      </w:r>
      <w:r w:rsidR="008F410A" w:rsidRPr="006B0A02">
        <w:rPr>
          <w:rFonts w:ascii="Arial" w:hAnsi="Arial"/>
          <w:b/>
          <w:i/>
          <w:sz w:val="20"/>
          <w:szCs w:val="20"/>
        </w:rPr>
        <w:t>/20</w:t>
      </w:r>
      <w:r w:rsidR="00C95B78">
        <w:rPr>
          <w:rFonts w:ascii="Arial" w:hAnsi="Arial"/>
          <w:b/>
          <w:i/>
          <w:sz w:val="20"/>
          <w:szCs w:val="20"/>
        </w:rPr>
        <w:t>2</w:t>
      </w:r>
      <w:r w:rsidR="003A09CC">
        <w:rPr>
          <w:rFonts w:ascii="Arial" w:hAnsi="Arial"/>
          <w:b/>
          <w:i/>
          <w:sz w:val="20"/>
          <w:szCs w:val="20"/>
        </w:rPr>
        <w:t>2</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17F4CDE2" w14:textId="1A2B947D" w:rsidR="00E776A2" w:rsidRPr="00E776A2" w:rsidRDefault="00181C60" w:rsidP="00E776A2">
      <w:pPr>
        <w:pStyle w:val="Corpotesto"/>
        <w:keepNext/>
        <w:suppressAutoHyphens/>
        <w:rPr>
          <w:rFonts w:ascii="Arial" w:hAnsi="Arial"/>
          <w:i/>
          <w:sz w:val="20"/>
          <w:szCs w:val="20"/>
        </w:rPr>
      </w:pPr>
      <w:r w:rsidRPr="00E776A2">
        <w:rPr>
          <w:rFonts w:ascii="Arial" w:hAnsi="Arial"/>
          <w:i/>
          <w:iCs/>
          <w:sz w:val="20"/>
          <w:szCs w:val="20"/>
        </w:rPr>
        <w:t xml:space="preserve">Procedura comparativa, per titoli, per l’affidamento di n. 1 incarico di lavoro autonomo </w:t>
      </w:r>
      <w:r w:rsidR="001F7F84" w:rsidRPr="00E776A2">
        <w:rPr>
          <w:rFonts w:ascii="Arial" w:hAnsi="Arial"/>
          <w:i/>
          <w:iCs/>
          <w:sz w:val="20"/>
          <w:szCs w:val="20"/>
        </w:rPr>
        <w:t xml:space="preserve">della durata di </w:t>
      </w:r>
      <w:r w:rsidR="00610DB5">
        <w:rPr>
          <w:rFonts w:ascii="Arial" w:hAnsi="Arial"/>
          <w:i/>
          <w:iCs/>
          <w:sz w:val="20"/>
          <w:szCs w:val="20"/>
        </w:rPr>
        <w:t>sei</w:t>
      </w:r>
      <w:r w:rsidR="007C6B67" w:rsidRPr="00E776A2">
        <w:rPr>
          <w:rFonts w:ascii="Arial" w:hAnsi="Arial"/>
          <w:i/>
          <w:iCs/>
          <w:sz w:val="20"/>
          <w:szCs w:val="20"/>
        </w:rPr>
        <w:t xml:space="preserve"> </w:t>
      </w:r>
      <w:r w:rsidR="00FF6CD9" w:rsidRPr="00E776A2">
        <w:rPr>
          <w:rFonts w:ascii="Arial" w:hAnsi="Arial"/>
          <w:i/>
          <w:iCs/>
          <w:sz w:val="20"/>
          <w:szCs w:val="20"/>
        </w:rPr>
        <w:t>mes</w:t>
      </w:r>
      <w:r w:rsidR="000A204A" w:rsidRPr="00E776A2">
        <w:rPr>
          <w:rFonts w:ascii="Arial" w:hAnsi="Arial"/>
          <w:i/>
          <w:iCs/>
          <w:sz w:val="20"/>
          <w:szCs w:val="20"/>
        </w:rPr>
        <w:t>i</w:t>
      </w:r>
      <w:r w:rsidRPr="00E776A2">
        <w:rPr>
          <w:rFonts w:ascii="Arial" w:hAnsi="Arial"/>
          <w:i/>
          <w:iCs/>
          <w:sz w:val="20"/>
          <w:szCs w:val="20"/>
        </w:rPr>
        <w:t xml:space="preserve">, a decorrere </w:t>
      </w:r>
      <w:r w:rsidR="0018271B" w:rsidRPr="00E776A2">
        <w:rPr>
          <w:rFonts w:ascii="Arial" w:hAnsi="Arial"/>
          <w:i/>
          <w:iCs/>
          <w:sz w:val="20"/>
          <w:szCs w:val="20"/>
        </w:rPr>
        <w:t>dalla pubblicazione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 xml:space="preserve">attività: </w:t>
      </w:r>
      <w:r w:rsidR="009A062A" w:rsidRPr="00E776A2">
        <w:rPr>
          <w:rFonts w:ascii="Arial" w:hAnsi="Arial" w:cs="Arial"/>
          <w:i/>
          <w:iCs/>
          <w:sz w:val="20"/>
          <w:szCs w:val="20"/>
        </w:rPr>
        <w:t>Attività di supporto</w:t>
      </w:r>
      <w:r w:rsidR="009A062A" w:rsidRPr="00E776A2">
        <w:rPr>
          <w:rFonts w:ascii="Arial" w:hAnsi="Arial" w:cs="Arial"/>
          <w:i/>
          <w:sz w:val="20"/>
          <w:szCs w:val="20"/>
        </w:rPr>
        <w:t xml:space="preserve"> alla ricerca</w:t>
      </w:r>
      <w:r w:rsidR="00E776A2">
        <w:rPr>
          <w:rFonts w:ascii="Arial" w:hAnsi="Arial" w:cs="Arial"/>
          <w:i/>
          <w:sz w:val="20"/>
          <w:szCs w:val="20"/>
        </w:rPr>
        <w:t>:</w:t>
      </w:r>
      <w:r w:rsidR="009A062A" w:rsidRPr="00E776A2">
        <w:rPr>
          <w:rFonts w:ascii="Arial" w:hAnsi="Arial" w:cs="Arial"/>
          <w:i/>
          <w:sz w:val="20"/>
          <w:szCs w:val="20"/>
        </w:rPr>
        <w:t xml:space="preserve"> </w:t>
      </w:r>
      <w:r w:rsidR="00610DB5" w:rsidRPr="004A0224">
        <w:rPr>
          <w:rFonts w:ascii="Arial" w:hAnsi="Arial"/>
          <w:i/>
          <w:sz w:val="21"/>
          <w:szCs w:val="21"/>
        </w:rPr>
        <w:t>produzione, stesura ed elaborazione di protocolli di ricerca, sia in lingua italiana sia in inglese, in Farmacologia e Tossicologia Clinica conformemente a GCP e GLP.</w:t>
      </w:r>
      <w:r w:rsidR="00610DB5">
        <w:rPr>
          <w:rFonts w:ascii="Arial" w:hAnsi="Arial"/>
          <w:i/>
          <w:sz w:val="21"/>
          <w:szCs w:val="21"/>
        </w:rPr>
        <w:t xml:space="preserve"> </w:t>
      </w:r>
      <w:r w:rsidR="00610DB5" w:rsidRPr="004A0224">
        <w:rPr>
          <w:rFonts w:ascii="Arial" w:hAnsi="Arial"/>
          <w:i/>
          <w:sz w:val="21"/>
          <w:szCs w:val="21"/>
        </w:rPr>
        <w:t>Analisi dei dati derivanti da progetti di ricerca recentemente conclusi e di altri attualmente in fase di svolgimento, secondo le procedure di qualità indicate, con la finalità di scrittura e pubblicazione dei risultati</w:t>
      </w:r>
      <w:r w:rsidR="00E776A2" w:rsidRPr="00E776A2">
        <w:rPr>
          <w:rFonts w:ascii="Arial" w:hAnsi="Arial"/>
          <w:i/>
          <w:sz w:val="20"/>
          <w:szCs w:val="20"/>
        </w:rPr>
        <w:t>.</w:t>
      </w:r>
    </w:p>
    <w:p w14:paraId="1C9FC83A" w14:textId="258B1751" w:rsidR="007C6B67" w:rsidRPr="007A6665" w:rsidRDefault="007C6B67"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lastRenderedPageBreak/>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293D" w14:textId="77777777" w:rsidR="002A0B1E" w:rsidRDefault="002A0B1E">
      <w:r>
        <w:separator/>
      </w:r>
    </w:p>
  </w:endnote>
  <w:endnote w:type="continuationSeparator" w:id="0">
    <w:p w14:paraId="3E5B2036" w14:textId="77777777" w:rsidR="002A0B1E" w:rsidRDefault="002A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8635" w14:textId="77777777" w:rsidR="002A0B1E" w:rsidRDefault="002A0B1E">
      <w:r>
        <w:separator/>
      </w:r>
    </w:p>
  </w:footnote>
  <w:footnote w:type="continuationSeparator" w:id="0">
    <w:p w14:paraId="022513B3" w14:textId="77777777" w:rsidR="002A0B1E" w:rsidRDefault="002A0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A0B1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A09CC"/>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05AD2"/>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6EB4"/>
    <w:rsid w:val="00EC5341"/>
    <w:rsid w:val="00EF0F20"/>
    <w:rsid w:val="00EF0F55"/>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10782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4</cp:revision>
  <cp:lastPrinted>2017-09-27T12:13:00Z</cp:lastPrinted>
  <dcterms:created xsi:type="dcterms:W3CDTF">2021-08-03T16:17:00Z</dcterms:created>
  <dcterms:modified xsi:type="dcterms:W3CDTF">2022-09-09T11:39:00Z</dcterms:modified>
</cp:coreProperties>
</file>