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21CBFE7D" w:rsidR="00137DFA" w:rsidRPr="006C2D1C" w:rsidRDefault="00137DFA" w:rsidP="00137DFA">
      <w:pPr>
        <w:jc w:val="both"/>
        <w:rPr>
          <w:rFonts w:asciiTheme="minorHAnsi" w:hAnsiTheme="minorHAnsi" w:cstheme="minorHAnsi"/>
          <w:b/>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Pr="00940834">
        <w:rPr>
          <w:rFonts w:asciiTheme="minorHAnsi" w:hAnsiTheme="minorHAnsi" w:cstheme="minorHAnsi"/>
          <w:b/>
          <w:i/>
          <w:sz w:val="22"/>
          <w:szCs w:val="22"/>
        </w:rPr>
        <w:t xml:space="preserve">Decreto n. </w:t>
      </w:r>
      <w:r w:rsidR="00940834" w:rsidRPr="00940834">
        <w:rPr>
          <w:rFonts w:asciiTheme="minorHAnsi" w:hAnsiTheme="minorHAnsi" w:cstheme="minorHAnsi"/>
          <w:b/>
          <w:i/>
          <w:sz w:val="22"/>
          <w:szCs w:val="22"/>
        </w:rPr>
        <w:t>3392</w:t>
      </w:r>
      <w:r w:rsidR="007318BF" w:rsidRPr="00940834">
        <w:rPr>
          <w:rFonts w:asciiTheme="minorHAnsi" w:hAnsiTheme="minorHAnsi" w:cstheme="minorHAnsi"/>
          <w:b/>
          <w:i/>
          <w:sz w:val="22"/>
          <w:szCs w:val="22"/>
        </w:rPr>
        <w:t xml:space="preserve"> </w:t>
      </w:r>
      <w:r w:rsidRPr="00940834">
        <w:rPr>
          <w:rFonts w:asciiTheme="minorHAnsi" w:hAnsiTheme="minorHAnsi" w:cstheme="minorHAnsi"/>
          <w:b/>
          <w:i/>
          <w:sz w:val="22"/>
          <w:szCs w:val="22"/>
        </w:rPr>
        <w:t xml:space="preserve">del </w:t>
      </w:r>
      <w:r w:rsidR="00940834" w:rsidRPr="00940834">
        <w:rPr>
          <w:rFonts w:asciiTheme="minorHAnsi" w:hAnsiTheme="minorHAnsi" w:cstheme="minorHAnsi"/>
          <w:b/>
          <w:i/>
          <w:sz w:val="22"/>
          <w:szCs w:val="22"/>
        </w:rPr>
        <w:t>26.07.2021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0D059104" w:rsidR="00137DFA" w:rsidRPr="00AD2020" w:rsidRDefault="00137DFA" w:rsidP="00137DFA">
      <w:pPr>
        <w:jc w:val="both"/>
        <w:rPr>
          <w:sz w:val="22"/>
          <w:szCs w:val="22"/>
        </w:rPr>
      </w:pPr>
      <w:r w:rsidRPr="00F32B67">
        <w:rPr>
          <w:rStyle w:val="Enfasigrassetto"/>
          <w:sz w:val="22"/>
          <w:szCs w:val="22"/>
        </w:rPr>
        <w:t xml:space="preserve">Domanda di partecipazione avviso procedura comparativa per il conferimento di n. 1 incarico individuale, con contratto di lavoro autonomo - Procedura comparativa DIME Prof. Ing. </w:t>
      </w:r>
      <w:r w:rsidR="007318BF" w:rsidRPr="00F32B67">
        <w:rPr>
          <w:rStyle w:val="Enfasigrassetto"/>
          <w:sz w:val="22"/>
          <w:szCs w:val="22"/>
        </w:rPr>
        <w:t>Corrado Schenone (</w:t>
      </w:r>
      <w:r w:rsidR="00F23EFA" w:rsidRPr="00F32B67">
        <w:rPr>
          <w:rStyle w:val="Enfasigrassetto"/>
          <w:sz w:val="22"/>
          <w:szCs w:val="22"/>
        </w:rPr>
        <w:t>3</w:t>
      </w:r>
      <w:r w:rsidR="007318BF" w:rsidRPr="00F32B67">
        <w:rPr>
          <w:rStyle w:val="Enfasigrassetto"/>
          <w:sz w:val="22"/>
          <w:szCs w:val="22"/>
        </w:rPr>
        <w:t>)</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17D936A2" w:rsidR="006C2D1C" w:rsidRPr="00D62430" w:rsidRDefault="00F23EFA" w:rsidP="006C2D1C">
      <w:pPr>
        <w:jc w:val="both"/>
        <w:rPr>
          <w:rStyle w:val="Carpredefinitoparagrafo1"/>
          <w:rFonts w:asciiTheme="minorHAnsi" w:hAnsiTheme="minorHAnsi" w:cstheme="minorHAnsi"/>
          <w:i/>
          <w:iCs/>
        </w:rPr>
      </w:pPr>
      <w:r w:rsidRPr="00F32B67">
        <w:rPr>
          <w:rFonts w:eastAsia="Calibri"/>
          <w:i/>
          <w:iCs/>
          <w:sz w:val="22"/>
          <w:szCs w:val="22"/>
        </w:rPr>
        <w:t xml:space="preserve">Attività di sviluppo software, installazione e manutenzione di database esistente. La collaborazione          prevede il supporto alle seguenti attività: - aggiornamento e modifica database esistente; - consulenza tecnica inerente scelta del server di installazione; - installazione e manutenzione del database sul server.                          La prestazione si concluderà con un report/relazione sulle attività svolte </w:t>
      </w:r>
      <w:r w:rsidR="006C2D1C" w:rsidRPr="00F32B67">
        <w:rPr>
          <w:rStyle w:val="Carpredefinitoparagrafo1"/>
          <w:i/>
          <w:iCs/>
          <w:sz w:val="22"/>
          <w:szCs w:val="22"/>
        </w:rPr>
        <w:t xml:space="preserve">– </w:t>
      </w:r>
      <w:r w:rsidR="006C2D1C" w:rsidRPr="00F32B67">
        <w:rPr>
          <w:rStyle w:val="Carpredefinitoparagrafo1"/>
          <w:sz w:val="22"/>
          <w:szCs w:val="22"/>
        </w:rPr>
        <w:t>Responsabile del Progetto e dell’esecuzione del contratto Prof. Ing</w:t>
      </w:r>
      <w:r w:rsidR="007318BF" w:rsidRPr="00F32B67">
        <w:rPr>
          <w:rStyle w:val="Carpredefinitoparagrafo1"/>
          <w:sz w:val="22"/>
          <w:szCs w:val="22"/>
        </w:rPr>
        <w:t>. Corrado Schenone (</w:t>
      </w:r>
      <w:r w:rsidRPr="00F32B67">
        <w:rPr>
          <w:rStyle w:val="Carpredefinitoparagrafo1"/>
          <w:sz w:val="22"/>
          <w:szCs w:val="22"/>
        </w:rPr>
        <w:t>3</w:t>
      </w:r>
      <w:r w:rsidR="007318BF" w:rsidRPr="00F32B67">
        <w:rPr>
          <w:rStyle w:val="Carpredefinitoparagrafo1"/>
          <w:sz w:val="22"/>
          <w:szCs w:val="22"/>
        </w:rPr>
        <w:t>)</w:t>
      </w:r>
      <w:r w:rsidR="006C2D1C" w:rsidRPr="00F32B67">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30322462" w14:textId="0EAA86F7" w:rsidR="007318BF" w:rsidRDefault="007318BF"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5930F6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60C123" w14:textId="3EEBE74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1542E5" w14:textId="79B447CB" w:rsidR="003A15BE" w:rsidRDefault="003A15B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7063A31A"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5A0" w14:textId="77777777" w:rsidR="003B3E36" w:rsidRDefault="003B3E36">
      <w:r>
        <w:separator/>
      </w:r>
    </w:p>
  </w:endnote>
  <w:endnote w:type="continuationSeparator" w:id="0">
    <w:p w14:paraId="14F55706" w14:textId="77777777" w:rsidR="003B3E36" w:rsidRDefault="003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33B6" w14:textId="77777777" w:rsidR="003B3E36" w:rsidRDefault="003B3E36">
      <w:r>
        <w:separator/>
      </w:r>
    </w:p>
  </w:footnote>
  <w:footnote w:type="continuationSeparator" w:id="0">
    <w:p w14:paraId="3E59988B" w14:textId="77777777" w:rsidR="003B3E36" w:rsidRDefault="003B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20859"/>
    <w:rsid w:val="00121455"/>
    <w:rsid w:val="001360BC"/>
    <w:rsid w:val="00137DFA"/>
    <w:rsid w:val="001A1506"/>
    <w:rsid w:val="00246421"/>
    <w:rsid w:val="002C14A4"/>
    <w:rsid w:val="003A15BE"/>
    <w:rsid w:val="003B3E36"/>
    <w:rsid w:val="003C2CF2"/>
    <w:rsid w:val="003C3AC4"/>
    <w:rsid w:val="003E4611"/>
    <w:rsid w:val="0041667B"/>
    <w:rsid w:val="00454F14"/>
    <w:rsid w:val="00467C04"/>
    <w:rsid w:val="004F32E8"/>
    <w:rsid w:val="00517B27"/>
    <w:rsid w:val="005551F1"/>
    <w:rsid w:val="005B3298"/>
    <w:rsid w:val="006301E0"/>
    <w:rsid w:val="00663BA1"/>
    <w:rsid w:val="006C2D1C"/>
    <w:rsid w:val="0071278E"/>
    <w:rsid w:val="007318BF"/>
    <w:rsid w:val="007946D9"/>
    <w:rsid w:val="00817CAB"/>
    <w:rsid w:val="00882141"/>
    <w:rsid w:val="00882BE9"/>
    <w:rsid w:val="008C5937"/>
    <w:rsid w:val="00940834"/>
    <w:rsid w:val="00966596"/>
    <w:rsid w:val="009F2CAA"/>
    <w:rsid w:val="00A57C4F"/>
    <w:rsid w:val="00AB7B9B"/>
    <w:rsid w:val="00AF1C52"/>
    <w:rsid w:val="00B4641C"/>
    <w:rsid w:val="00B55CA4"/>
    <w:rsid w:val="00B71981"/>
    <w:rsid w:val="00BD1276"/>
    <w:rsid w:val="00C24ABA"/>
    <w:rsid w:val="00C51F64"/>
    <w:rsid w:val="00C63F2F"/>
    <w:rsid w:val="00CE7F85"/>
    <w:rsid w:val="00D15055"/>
    <w:rsid w:val="00DE4B46"/>
    <w:rsid w:val="00E31D91"/>
    <w:rsid w:val="00E60FF7"/>
    <w:rsid w:val="00E66D7E"/>
    <w:rsid w:val="00EC157C"/>
    <w:rsid w:val="00F23EFA"/>
    <w:rsid w:val="00F32B6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2211</Words>
  <Characters>12604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33</cp:revision>
  <dcterms:created xsi:type="dcterms:W3CDTF">2021-03-15T13:38:00Z</dcterms:created>
  <dcterms:modified xsi:type="dcterms:W3CDTF">2021-07-26T10:28:00Z</dcterms:modified>
</cp:coreProperties>
</file>